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0BF" w:rsidRPr="000005B6" w:rsidRDefault="000329AF" w:rsidP="005430B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6"/>
          <w:szCs w:val="36"/>
          <w:u w:val="single"/>
        </w:rPr>
      </w:pPr>
      <w:r w:rsidRPr="000005B6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 xml:space="preserve">สรุป </w:t>
      </w:r>
      <w:r w:rsidRPr="000005B6">
        <w:rPr>
          <w:rFonts w:ascii="TH SarabunIT๙" w:hAnsi="TH SarabunIT๙" w:cs="TH SarabunIT๙"/>
          <w:b/>
          <w:bCs/>
          <w:color w:val="002060"/>
          <w:sz w:val="36"/>
          <w:szCs w:val="36"/>
        </w:rPr>
        <w:t xml:space="preserve">GAP </w:t>
      </w:r>
      <w:r w:rsidRPr="000005B6">
        <w:rPr>
          <w:rFonts w:ascii="TH SarabunIT๙" w:hAnsi="TH SarabunIT๙" w:cs="TH SarabunIT๙" w:hint="cs"/>
          <w:b/>
          <w:bCs/>
          <w:color w:val="002060"/>
          <w:sz w:val="36"/>
          <w:szCs w:val="36"/>
          <w:cs/>
        </w:rPr>
        <w:t xml:space="preserve">ที่ได้ เมื่อวันที่ 8 สิงหาคม 2560 </w:t>
      </w:r>
      <w:r w:rsidR="005430BF" w:rsidRPr="000005B6">
        <w:rPr>
          <w:rFonts w:ascii="TH SarabunIT๙" w:hAnsi="TH SarabunIT๙" w:cs="TH SarabunIT๙" w:hint="cs"/>
          <w:b/>
          <w:bCs/>
          <w:color w:val="002060"/>
          <w:sz w:val="36"/>
          <w:szCs w:val="36"/>
          <w:u w:val="single"/>
          <w:cs/>
        </w:rPr>
        <w:t>กลุ่มที่</w:t>
      </w:r>
      <w:r w:rsidR="00D64551" w:rsidRPr="000005B6">
        <w:rPr>
          <w:rFonts w:ascii="TH SarabunIT๙" w:hAnsi="TH SarabunIT๙" w:cs="TH SarabunIT๙"/>
          <w:b/>
          <w:bCs/>
          <w:color w:val="002060"/>
          <w:sz w:val="36"/>
          <w:szCs w:val="36"/>
          <w:u w:val="single"/>
        </w:rPr>
        <w:t xml:space="preserve"> </w:t>
      </w:r>
      <w:r w:rsidR="00A43EC2">
        <w:rPr>
          <w:rFonts w:ascii="TH SarabunIT๙" w:hAnsi="TH SarabunIT๙" w:cs="TH SarabunIT๙"/>
          <w:b/>
          <w:bCs/>
          <w:color w:val="002060"/>
          <w:sz w:val="36"/>
          <w:szCs w:val="36"/>
          <w:u w:val="single"/>
        </w:rPr>
        <w:t>1</w:t>
      </w:r>
    </w:p>
    <w:p w:rsidR="000329AF" w:rsidRPr="00773BAD" w:rsidRDefault="000329AF" w:rsidP="00B65ABB">
      <w:pPr>
        <w:spacing w:after="0" w:line="240" w:lineRule="auto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73BAD">
        <w:rPr>
          <w:rFonts w:ascii="TH SarabunIT๙" w:hAnsi="TH SarabunIT๙" w:cs="TH SarabunIT๙"/>
          <w:b/>
          <w:bCs/>
          <w:color w:val="002060"/>
          <w:sz w:val="32"/>
          <w:szCs w:val="32"/>
        </w:rPr>
        <w:t xml:space="preserve">1. </w:t>
      </w:r>
      <w:r w:rsidRPr="00773BAD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 w:rsidRPr="00773BAD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ตัว  ไม่ผ่าน</w:t>
      </w:r>
      <w:proofErr w:type="gramEnd"/>
      <w:r w:rsidRPr="00773BAD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....... ตัว</w:t>
      </w:r>
    </w:p>
    <w:p w:rsidR="000329AF" w:rsidRPr="00773BAD" w:rsidRDefault="000329AF" w:rsidP="00B65ABB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773BAD">
        <w:rPr>
          <w:rFonts w:ascii="TH SarabunIT๙" w:hAnsi="TH SarabunIT๙" w:cs="TH SarabunIT๙" w:hint="cs"/>
          <w:color w:val="002060"/>
          <w:sz w:val="32"/>
          <w:szCs w:val="32"/>
          <w:cs/>
        </w:rPr>
        <w:t>2. ตัวชี</w:t>
      </w:r>
      <w:r w:rsidR="00C71AB4">
        <w:rPr>
          <w:rFonts w:ascii="TH SarabunIT๙" w:hAnsi="TH SarabunIT๙" w:cs="TH SarabunIT๙" w:hint="cs"/>
          <w:color w:val="002060"/>
          <w:sz w:val="32"/>
          <w:szCs w:val="32"/>
          <w:cs/>
        </w:rPr>
        <w:t>้วัดที่ไม่ผ่านมีปัญหาอุปสรรคอะไรบ้าง นำไปสู่โอกาสพัฒ</w:t>
      </w:r>
      <w:r w:rsidR="000005B6">
        <w:rPr>
          <w:rFonts w:ascii="TH SarabunIT๙" w:hAnsi="TH SarabunIT๙" w:cs="TH SarabunIT๙" w:hint="cs"/>
          <w:color w:val="002060"/>
          <w:sz w:val="32"/>
          <w:szCs w:val="32"/>
          <w:cs/>
        </w:rPr>
        <w:t>น</w:t>
      </w:r>
      <w:r w:rsidR="00C71AB4">
        <w:rPr>
          <w:rFonts w:ascii="TH SarabunIT๙" w:hAnsi="TH SarabunIT๙" w:cs="TH SarabunIT๙" w:hint="cs"/>
          <w:color w:val="002060"/>
          <w:sz w:val="32"/>
          <w:szCs w:val="32"/>
          <w:cs/>
        </w:rPr>
        <w:t>าอย่างไร</w:t>
      </w:r>
    </w:p>
    <w:p w:rsidR="00A85DB0" w:rsidRPr="00A85DB0" w:rsidRDefault="00A43EC2" w:rsidP="00A85DB0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A43EC2">
        <w:rPr>
          <w:rFonts w:ascii="TH SarabunIT๙" w:hAnsi="TH SarabunIT๙" w:cs="TH SarabunIT๙"/>
          <w:sz w:val="32"/>
          <w:szCs w:val="32"/>
        </w:rPr>
        <w:t xml:space="preserve">1. </w:t>
      </w:r>
      <w:r w:rsidRPr="00A43EC2">
        <w:rPr>
          <w:rFonts w:ascii="TH SarabunIT๙" w:hAnsi="TH SarabunIT๙" w:cs="TH SarabunIT๙"/>
          <w:sz w:val="32"/>
          <w:szCs w:val="32"/>
          <w:cs/>
        </w:rPr>
        <w:t xml:space="preserve">ร้อยละของสถานบริการทุกระดับที่ผ่านมาตรฐานการดูแลสุขภาพผู้สูงอายุครบวงจร </w:t>
      </w:r>
      <w:r w:rsidRPr="00A43EC2">
        <w:rPr>
          <w:rFonts w:ascii="TH SarabunIT๙" w:hAnsi="TH SarabunIT๙" w:cs="TH SarabunIT๙"/>
          <w:sz w:val="32"/>
          <w:szCs w:val="32"/>
        </w:rPr>
        <w:t>One Stop Service</w:t>
      </w:r>
      <w:r w:rsidR="00A85DB0">
        <w:rPr>
          <w:rFonts w:ascii="TH SarabunIT๙" w:hAnsi="TH SarabunIT๙" w:cs="TH SarabunIT๙"/>
          <w:sz w:val="32"/>
          <w:szCs w:val="32"/>
        </w:rPr>
        <w:t xml:space="preserve"> </w:t>
      </w:r>
      <w:r w:rsidR="00A85DB0">
        <w:rPr>
          <w:rFonts w:ascii="TH SarabunIT๙" w:hAnsi="TH SarabunIT๙" w:cs="TH SarabunIT๙" w:hint="cs"/>
          <w:sz w:val="32"/>
          <w:szCs w:val="32"/>
          <w:cs/>
        </w:rPr>
        <w:t xml:space="preserve">ได้ดำเนินการเรื่อง </w:t>
      </w:r>
      <w:r w:rsidR="00A85DB0">
        <w:rPr>
          <w:rFonts w:ascii="TH SarabunIT๙" w:hAnsi="TH SarabunIT๙" w:cs="TH SarabunIT๙"/>
          <w:sz w:val="32"/>
          <w:szCs w:val="32"/>
        </w:rPr>
        <w:t>care giver</w:t>
      </w:r>
      <w:r w:rsidR="00A85DB0">
        <w:rPr>
          <w:rFonts w:ascii="TH SarabunIT๙" w:hAnsi="TH SarabunIT๙" w:cs="TH SarabunIT๙" w:hint="cs"/>
          <w:sz w:val="32"/>
          <w:szCs w:val="32"/>
          <w:cs/>
        </w:rPr>
        <w:t>ลงในระดับพื้นที่แล้ว ยังไม่สามารถดำเนินการจัดหานักกายภาพบำบัดลงใน รพ.สต.ใหญ่ได้ ยังไม่มีการพูดคุยระดับท้องถิ่น</w:t>
      </w:r>
    </w:p>
    <w:p w:rsidR="00A43EC2" w:rsidRPr="00A43EC2" w:rsidRDefault="00A85DB0" w:rsidP="000005B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A85DB0">
        <w:rPr>
          <w:rFonts w:ascii="TH SarabunIT๙" w:hAnsi="TH SarabunIT๙" w:cs="TH SarabunIT๙" w:hint="cs"/>
          <w:sz w:val="32"/>
          <w:szCs w:val="32"/>
          <w:cs/>
        </w:rPr>
        <w:t>การขับเคลื่อนนโยบาย</w:t>
      </w:r>
      <w:r w:rsidR="00A43EC2" w:rsidRPr="00A85DB0">
        <w:rPr>
          <w:rFonts w:ascii="TH SarabunIT๙" w:hAnsi="TH SarabunIT๙" w:cs="TH SarabunIT๙"/>
          <w:sz w:val="32"/>
          <w:szCs w:val="32"/>
          <w:cs/>
        </w:rPr>
        <w:t>โดยใช้กลไกประชารัฐในการขับเคลื่อนนโยบายการดำเนินงานด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ูแลสุขภาพเด็ก วัยเรียน วัยรุ่น </w:t>
      </w:r>
      <w:r>
        <w:rPr>
          <w:rFonts w:ascii="TH SarabunIT๙" w:hAnsi="TH SarabunIT๙" w:cs="TH SarabunIT๙" w:hint="cs"/>
          <w:sz w:val="32"/>
          <w:szCs w:val="32"/>
          <w:cs/>
        </w:rPr>
        <w:t>แ</w:t>
      </w:r>
      <w:r w:rsidR="00A43EC2" w:rsidRPr="00A85DB0">
        <w:rPr>
          <w:rFonts w:ascii="TH SarabunIT๙" w:hAnsi="TH SarabunIT๙" w:cs="TH SarabunIT๙"/>
          <w:sz w:val="32"/>
          <w:szCs w:val="32"/>
          <w:cs/>
        </w:rPr>
        <w:t>ละการจัดการสิ่งแวดล้อมที่เป็นภัยคุกคามต่อสุขภาพ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ยังไมถูกขับเคลื่อน เนื่องจาก </w:t>
      </w:r>
      <w:r w:rsidR="00A43EC2" w:rsidRPr="00A43EC2">
        <w:rPr>
          <w:rFonts w:ascii="TH SarabunIT๙" w:hAnsi="TH SarabunIT๙" w:cs="TH SarabunIT๙"/>
          <w:sz w:val="32"/>
          <w:szCs w:val="32"/>
          <w:cs/>
        </w:rPr>
        <w:t>เทศบาล/</w:t>
      </w:r>
      <w:proofErr w:type="spellStart"/>
      <w:r w:rsidR="00A43EC2" w:rsidRPr="00A43EC2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A43EC2" w:rsidRPr="00A43EC2"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ยังไม่มี</w:t>
      </w:r>
      <w:r w:rsidR="00A43EC2" w:rsidRPr="00A43EC2">
        <w:rPr>
          <w:rFonts w:ascii="TH SarabunIT๙" w:hAnsi="TH SarabunIT๙" w:cs="TH SarabunIT๙"/>
          <w:sz w:val="32"/>
          <w:szCs w:val="32"/>
          <w:cs/>
        </w:rPr>
        <w:t>แผนงานป้องกันและแก้ไขปัญหาสุขภาพเด็ก วัยเรียน วัยรุ่น วัยทำงานที่เป็นปัญหาสำคัญในชุมชน โดยการมีส่วนร่วมของประชาชนและมีการดำเนินงานตามแผน</w:t>
      </w:r>
    </w:p>
    <w:p w:rsidR="00A85DB0" w:rsidRPr="00995A6C" w:rsidRDefault="00A85DB0" w:rsidP="00995A6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0329AF" w:rsidRPr="00773BAD" w:rsidRDefault="00773BAD" w:rsidP="00773BAD">
      <w:pPr>
        <w:spacing w:after="0" w:line="240" w:lineRule="auto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 xml:space="preserve">3. </w:t>
      </w:r>
      <w:r w:rsidR="000329AF" w:rsidRPr="00773BAD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ตัวชี้วัดที่ผ่านมีปัจจัยแห่งความสำเร็จอย่างไร</w:t>
      </w:r>
    </w:p>
    <w:p w:rsidR="00A85DB0" w:rsidRDefault="00A85DB0" w:rsidP="00A85DB0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A43EC2">
        <w:rPr>
          <w:rFonts w:ascii="TH SarabunIT๙" w:hAnsi="TH SarabunIT๙" w:cs="TH SarabunIT๙"/>
          <w:sz w:val="32"/>
          <w:szCs w:val="32"/>
        </w:rPr>
        <w:t xml:space="preserve">. </w:t>
      </w:r>
      <w:r w:rsidRPr="00A43EC2">
        <w:rPr>
          <w:rFonts w:ascii="TH SarabunIT๙" w:hAnsi="TH SarabunIT๙" w:cs="TH SarabunIT๙"/>
          <w:sz w:val="32"/>
          <w:szCs w:val="32"/>
          <w:cs/>
        </w:rPr>
        <w:t>ร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ละของ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ตําบล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ที่มี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ระบบส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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งเส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ริมสุขภาพดู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แลผู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 xml:space="preserve">สูงอายุ 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ผู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พิการ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และผู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ด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อย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โอกาสและการดูแลระยะยาวในชุมชน (</w:t>
      </w:r>
      <w:r w:rsidRPr="00A43EC2">
        <w:rPr>
          <w:rFonts w:ascii="TH SarabunIT๙" w:hAnsi="TH SarabunIT๙" w:cs="TH SarabunIT๙"/>
          <w:sz w:val="32"/>
          <w:szCs w:val="32"/>
        </w:rPr>
        <w:t xml:space="preserve">Long Term Care) </w:t>
      </w:r>
      <w:r w:rsidRPr="00A43EC2">
        <w:rPr>
          <w:rFonts w:ascii="TH SarabunIT๙" w:hAnsi="TH SarabunIT๙" w:cs="TH SarabunIT๙"/>
          <w:sz w:val="32"/>
          <w:szCs w:val="32"/>
          <w:cs/>
        </w:rPr>
        <w:t>ผ</w:t>
      </w:r>
      <w:proofErr w:type="spellStart"/>
      <w:r w:rsidRPr="00A43EC2">
        <w:rPr>
          <w:rFonts w:ascii="TH SarabunIT๙" w:hAnsi="TH SarabunIT๙" w:cs="TH SarabunIT๙"/>
          <w:sz w:val="32"/>
          <w:szCs w:val="32"/>
          <w:cs/>
        </w:rPr>
        <w:t>านเกณฑ</w:t>
      </w:r>
      <w:proofErr w:type="spellEnd"/>
      <w:r w:rsidRPr="00A43EC2">
        <w:rPr>
          <w:rFonts w:ascii="TH SarabunIT๙" w:hAnsi="TH SarabunIT๙" w:cs="TH SarabunIT๙"/>
          <w:sz w:val="32"/>
          <w:szCs w:val="32"/>
          <w:cs/>
        </w:rPr>
        <w:t>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สามารถดำเนินการให้มีตำบลต้นแบบได้เนื่องจากการมีส่วนร่วมของหน่วยงานในระดับพื้นที่ คือ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./รพ.สต. กำนัน ผู้ใหญ่บ้าน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</w:t>
      </w:r>
    </w:p>
    <w:p w:rsidR="00A85DB0" w:rsidRPr="00995A6C" w:rsidRDefault="00A85DB0" w:rsidP="00A85DB0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2.ผู้บริหารระดับตำบลมีส่วนร่วมตัดสินใจ</w:t>
      </w:r>
      <w:r w:rsidR="00995A6C">
        <w:rPr>
          <w:rFonts w:ascii="TH SarabunIT๙" w:hAnsi="TH SarabunIT๙" w:cs="TH SarabunIT๙"/>
          <w:sz w:val="32"/>
          <w:szCs w:val="32"/>
        </w:rPr>
        <w:t xml:space="preserve"> </w:t>
      </w:r>
      <w:r w:rsidR="00995A6C">
        <w:rPr>
          <w:rFonts w:ascii="TH SarabunIT๙" w:hAnsi="TH SarabunIT๙" w:cs="TH SarabunIT๙" w:hint="cs"/>
          <w:sz w:val="32"/>
          <w:szCs w:val="32"/>
          <w:cs/>
        </w:rPr>
        <w:t>และทำงาน</w:t>
      </w:r>
    </w:p>
    <w:p w:rsidR="00A85DB0" w:rsidRPr="00A85DB0" w:rsidRDefault="00A85DB0" w:rsidP="00A85DB0">
      <w:pPr>
        <w:spacing w:after="0" w:line="240" w:lineRule="auto"/>
        <w:ind w:firstLine="720"/>
        <w:rPr>
          <w:rFonts w:ascii="TH SarabunIT๙" w:hAnsi="TH SarabunIT๙" w:cs="TH SarabunIT๙" w:hint="cs"/>
          <w:sz w:val="32"/>
          <w:szCs w:val="32"/>
          <w:cs/>
        </w:rPr>
      </w:pPr>
    </w:p>
    <w:p w:rsidR="000329AF" w:rsidRDefault="000329AF" w:rsidP="00E667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902A06" w:rsidRPr="00C47489" w:rsidRDefault="000329AF" w:rsidP="00C47489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C47489">
        <w:rPr>
          <w:rFonts w:ascii="TH SarabunIT๙" w:hAnsi="TH SarabunIT๙" w:cs="TH SarabunIT๙"/>
          <w:color w:val="002060"/>
          <w:sz w:val="32"/>
          <w:szCs w:val="32"/>
        </w:rPr>
        <w:t>GAP</w:t>
      </w:r>
      <w:r w:rsidR="00FD2205" w:rsidRPr="00C47489">
        <w:rPr>
          <w:rFonts w:ascii="TH SarabunIT๙" w:hAnsi="TH SarabunIT๙" w:cs="TH SarabunIT๙"/>
          <w:color w:val="002060"/>
          <w:sz w:val="32"/>
          <w:szCs w:val="32"/>
        </w:rPr>
        <w:t xml:space="preserve"> </w:t>
      </w:r>
      <w:r w:rsidRPr="00C47489">
        <w:rPr>
          <w:rFonts w:ascii="TH SarabunIT๙" w:hAnsi="TH SarabunIT๙" w:cs="TH SarabunIT๙" w:hint="cs"/>
          <w:color w:val="002060"/>
          <w:sz w:val="32"/>
          <w:szCs w:val="32"/>
          <w:cs/>
        </w:rPr>
        <w:t>ที่เกิดจากการบริหารจัดการ</w:t>
      </w:r>
      <w:r w:rsidR="00902A06" w:rsidRPr="00C47489">
        <w:rPr>
          <w:rFonts w:ascii="TH SarabunIT๙" w:hAnsi="TH SarabunIT๙" w:cs="TH SarabunIT๙"/>
          <w:color w:val="002060"/>
          <w:sz w:val="32"/>
          <w:szCs w:val="32"/>
        </w:rPr>
        <w:t xml:space="preserve"> </w:t>
      </w:r>
      <w:r w:rsidR="00902A06" w:rsidRPr="00C47489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คน เงิน ของ </w:t>
      </w:r>
      <w:r w:rsidR="00267648" w:rsidRPr="00C47489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และข้อมูล </w:t>
      </w:r>
      <w:r w:rsidR="00902A06" w:rsidRPr="00C47489">
        <w:rPr>
          <w:rFonts w:ascii="TH SarabunIT๙" w:hAnsi="TH SarabunIT๙" w:cs="TH SarabunIT๙" w:hint="cs"/>
          <w:color w:val="002060"/>
          <w:sz w:val="32"/>
          <w:szCs w:val="32"/>
          <w:cs/>
        </w:rPr>
        <w:t>อย่างไร</w:t>
      </w:r>
    </w:p>
    <w:p w:rsidR="00C47489" w:rsidRPr="001373F9" w:rsidRDefault="00C47489" w:rsidP="00C47489">
      <w:pPr>
        <w:pStyle w:val="a3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  <w:r w:rsidRPr="001373F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คน</w:t>
      </w:r>
    </w:p>
    <w:p w:rsidR="00C47489" w:rsidRDefault="00C47489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 w:rsidRPr="00C47489">
        <w:rPr>
          <w:rFonts w:ascii="TH SarabunIT๙" w:hAnsi="TH SarabunIT๙" w:cs="TH SarabunIT๙"/>
          <w:color w:val="002060"/>
          <w:sz w:val="32"/>
          <w:szCs w:val="32"/>
          <w:cs/>
        </w:rPr>
        <w:t>ควรมีการบูร</w:t>
      </w:r>
      <w:proofErr w:type="spellStart"/>
      <w:r w:rsidRPr="00C47489">
        <w:rPr>
          <w:rFonts w:ascii="TH SarabunIT๙" w:hAnsi="TH SarabunIT๙" w:cs="TH SarabunIT๙"/>
          <w:color w:val="002060"/>
          <w:sz w:val="32"/>
          <w:szCs w:val="32"/>
          <w:cs/>
        </w:rPr>
        <w:t>ณา</w:t>
      </w:r>
      <w:proofErr w:type="spellEnd"/>
      <w:r w:rsidRPr="00C47489">
        <w:rPr>
          <w:rFonts w:ascii="TH SarabunIT๙" w:hAnsi="TH SarabunIT๙" w:cs="TH SarabunIT๙"/>
          <w:color w:val="002060"/>
          <w:sz w:val="32"/>
          <w:szCs w:val="32"/>
          <w:cs/>
        </w:rPr>
        <w:t>การการดำเนินงานร่วมกันตั้งแต่ระดับจังหวัดในการจัดทำแผน</w:t>
      </w:r>
      <w:r w:rsidR="00995A6C">
        <w:rPr>
          <w:rFonts w:ascii="TH SarabunIT๙" w:hAnsi="TH SarabunIT๙" w:cs="TH SarabunIT๙" w:hint="cs"/>
          <w:color w:val="002060"/>
          <w:sz w:val="32"/>
          <w:szCs w:val="32"/>
          <w:cs/>
        </w:rPr>
        <w:t>งานโครงการเพื่อเป็นร่มใหญ่ให้พื้นที่</w:t>
      </w:r>
    </w:p>
    <w:p w:rsidR="000F214E" w:rsidRDefault="00995A6C" w:rsidP="00C47489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>
        <w:rPr>
          <w:rFonts w:ascii="TH SarabunIT๙" w:hAnsi="TH SarabunIT๙" w:cs="TH SarabunIT๙" w:hint="cs"/>
          <w:color w:val="002060"/>
          <w:sz w:val="32"/>
          <w:szCs w:val="32"/>
          <w:cs/>
        </w:rPr>
        <w:t>ขาดบุคลากรที่เชี่ยวชาญเรื่องงานกลุ่มวัยในระดับพื้นที่</w:t>
      </w:r>
      <w:r w:rsidR="000F214E"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 </w:t>
      </w:r>
    </w:p>
    <w:p w:rsidR="001373F9" w:rsidRPr="001373F9" w:rsidRDefault="00995A6C" w:rsidP="001373F9">
      <w:pPr>
        <w:pStyle w:val="a3"/>
        <w:numPr>
          <w:ilvl w:val="0"/>
          <w:numId w:val="9"/>
        </w:num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>
        <w:rPr>
          <w:rFonts w:ascii="TH SarabunIT๙" w:hAnsi="TH SarabunIT๙" w:cs="TH SarabunIT๙" w:hint="cs"/>
          <w:color w:val="002060"/>
          <w:sz w:val="32"/>
          <w:szCs w:val="32"/>
          <w:cs/>
        </w:rPr>
        <w:t xml:space="preserve">นโยบายที่ไม่ชัดเจนของกระทรวง เช่น เรื่องการอบรม </w:t>
      </w:r>
      <w:r>
        <w:rPr>
          <w:rFonts w:ascii="TH SarabunIT๙" w:hAnsi="TH SarabunIT๙" w:cs="TH SarabunIT๙"/>
          <w:color w:val="002060"/>
          <w:sz w:val="32"/>
          <w:szCs w:val="32"/>
        </w:rPr>
        <w:t>CM CG</w:t>
      </w:r>
    </w:p>
    <w:p w:rsidR="00C47489" w:rsidRPr="001373F9" w:rsidRDefault="00C47489" w:rsidP="00C47489">
      <w:pPr>
        <w:pStyle w:val="a3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  <w:r w:rsidRPr="001373F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ของ </w:t>
      </w:r>
    </w:p>
    <w:p w:rsidR="00995A6C" w:rsidRDefault="00995A6C" w:rsidP="00E1739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การสนับสนุนงบประมาณในการดำเนินงานที่ล่าช้า</w:t>
      </w:r>
    </w:p>
    <w:p w:rsidR="00995A6C" w:rsidRDefault="00995A6C" w:rsidP="00E17390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ความชัดเจนในการใช้งบประมาณ</w:t>
      </w:r>
    </w:p>
    <w:p w:rsidR="00C47489" w:rsidRPr="001373F9" w:rsidRDefault="00C47489" w:rsidP="00C47489">
      <w:pPr>
        <w:pStyle w:val="a3"/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</w:pPr>
      <w:r w:rsidRPr="001373F9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ข้อมูล</w:t>
      </w:r>
    </w:p>
    <w:p w:rsidR="00902AF6" w:rsidRPr="001373F9" w:rsidRDefault="00902AF6" w:rsidP="001373F9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  <w:r>
        <w:rPr>
          <w:rFonts w:ascii="TH SarabunIT๙" w:hAnsi="TH SarabunIT๙" w:cs="TH SarabunIT๙" w:hint="cs"/>
          <w:color w:val="002060"/>
          <w:sz w:val="32"/>
          <w:szCs w:val="32"/>
          <w:cs/>
        </w:rPr>
        <w:t>ข้อมูลที่มีอยู่ไม่สามารถนำมาใช้ประโยชน์ได้อย่างเต็มที่</w:t>
      </w:r>
    </w:p>
    <w:p w:rsidR="00267648" w:rsidRPr="00902AF6" w:rsidRDefault="00267648" w:rsidP="00902A06">
      <w:pPr>
        <w:spacing w:after="0" w:line="240" w:lineRule="auto"/>
        <w:rPr>
          <w:rFonts w:ascii="TH SarabunIT๙" w:hAnsi="TH SarabunIT๙" w:cs="TH SarabunIT๙"/>
          <w:color w:val="002060"/>
          <w:sz w:val="32"/>
          <w:szCs w:val="32"/>
        </w:rPr>
      </w:pP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ถ่ายทอดแผนไปสู่การปฏิบัติที่ไม่ชัดเจน</w:t>
      </w:r>
    </w:p>
    <w:p w:rsidR="00FD2205" w:rsidRPr="00902A06" w:rsidRDefault="00995A6C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จัดทำตัวชี้วัดที่ตอบสนองต่อยุทธศาสตร์บางตัวไม่สามารถวัดได้เนื่องจากต้องให้คำนิยามและคำจำกัดความที่ชัดเจนร่วมกัน</w:t>
      </w:r>
      <w:bookmarkStart w:id="0" w:name="_GoBack"/>
      <w:bookmarkEnd w:id="0"/>
      <w:r w:rsidR="00FD2205"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ไม่ได้นำมาตรการเชิงยุทธศาสตร์มาใช้</w:t>
      </w:r>
    </w:p>
    <w:p w:rsidR="00FD2205" w:rsidRPr="00902A06" w:rsidRDefault="00902AF6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ยังไม่ได้นำมาตรการที่จัดทำเป็นยุทธศาสตร์ 20 ปี มาใช้ให้เห็นเป็นรูปธรรมทำให้ไม่สามารถประเมินความก้าวหน้าได้</w:t>
      </w:r>
      <w:r w:rsidR="00FD2205"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จากการบริ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5430BF" w:rsidRPr="0017423D" w:rsidRDefault="00995A6C" w:rsidP="00995A6C">
      <w:pPr>
        <w:spacing w:after="0" w:line="240" w:lineRule="auto"/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การให้บริการผู้สูงอายุของโรงพยาบาลที่ปัจจุบันจัดเป็นคลินิกเฉพาะยังไม่สามารถแยกได้อย่างชัดเจน เนื่องจากบุคลากรที่มีอยู่ไม่เพียงพอ และบางแห่งสถานที่ไม่เพียงพอและเอื้อต่อการทำงาน</w:t>
      </w:r>
      <w:r w:rsidR="006B3256"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5430BF" w:rsidRPr="001742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C4270"/>
    <w:multiLevelType w:val="hybridMultilevel"/>
    <w:tmpl w:val="E76A8C8C"/>
    <w:lvl w:ilvl="0" w:tplc="71C61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372E4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85982"/>
    <w:multiLevelType w:val="hybridMultilevel"/>
    <w:tmpl w:val="05D8AC32"/>
    <w:lvl w:ilvl="0" w:tplc="82AC77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3F6D56"/>
    <w:multiLevelType w:val="hybridMultilevel"/>
    <w:tmpl w:val="B1C8F97C"/>
    <w:lvl w:ilvl="0" w:tplc="0B867C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0565B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71389"/>
    <w:multiLevelType w:val="hybridMultilevel"/>
    <w:tmpl w:val="977E68B0"/>
    <w:lvl w:ilvl="0" w:tplc="A0324F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C27726"/>
    <w:multiLevelType w:val="hybridMultilevel"/>
    <w:tmpl w:val="660694DA"/>
    <w:lvl w:ilvl="0" w:tplc="FD8A6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B232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B6C91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D45647"/>
    <w:multiLevelType w:val="hybridMultilevel"/>
    <w:tmpl w:val="4780755C"/>
    <w:lvl w:ilvl="0" w:tplc="D320E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700580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F249D"/>
    <w:multiLevelType w:val="hybridMultilevel"/>
    <w:tmpl w:val="F7785CF0"/>
    <w:lvl w:ilvl="0" w:tplc="F9ACE5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BB"/>
    <w:rsid w:val="000005B6"/>
    <w:rsid w:val="000329AF"/>
    <w:rsid w:val="00055E77"/>
    <w:rsid w:val="000F214E"/>
    <w:rsid w:val="001373F9"/>
    <w:rsid w:val="00154DE9"/>
    <w:rsid w:val="0017423D"/>
    <w:rsid w:val="001E0A19"/>
    <w:rsid w:val="001E3DBE"/>
    <w:rsid w:val="00222FFF"/>
    <w:rsid w:val="00256227"/>
    <w:rsid w:val="00264072"/>
    <w:rsid w:val="00267648"/>
    <w:rsid w:val="00374482"/>
    <w:rsid w:val="00382154"/>
    <w:rsid w:val="003B5002"/>
    <w:rsid w:val="004557D3"/>
    <w:rsid w:val="004559C8"/>
    <w:rsid w:val="00484B5C"/>
    <w:rsid w:val="004A050B"/>
    <w:rsid w:val="00514ABD"/>
    <w:rsid w:val="005430BF"/>
    <w:rsid w:val="00677CB9"/>
    <w:rsid w:val="006B3256"/>
    <w:rsid w:val="006B5A64"/>
    <w:rsid w:val="006E5DE6"/>
    <w:rsid w:val="006F4212"/>
    <w:rsid w:val="00773BAD"/>
    <w:rsid w:val="008501BA"/>
    <w:rsid w:val="008629F4"/>
    <w:rsid w:val="008A2D6F"/>
    <w:rsid w:val="00902A06"/>
    <w:rsid w:val="00902AF6"/>
    <w:rsid w:val="00915546"/>
    <w:rsid w:val="00995A6C"/>
    <w:rsid w:val="009E0A4F"/>
    <w:rsid w:val="00A43EC2"/>
    <w:rsid w:val="00A85DB0"/>
    <w:rsid w:val="00AD3B44"/>
    <w:rsid w:val="00B263D2"/>
    <w:rsid w:val="00B65ABB"/>
    <w:rsid w:val="00B67BDB"/>
    <w:rsid w:val="00BA4ADA"/>
    <w:rsid w:val="00C47489"/>
    <w:rsid w:val="00C71AB4"/>
    <w:rsid w:val="00CA47A2"/>
    <w:rsid w:val="00D4021E"/>
    <w:rsid w:val="00D57E9D"/>
    <w:rsid w:val="00D64551"/>
    <w:rsid w:val="00D81243"/>
    <w:rsid w:val="00E17390"/>
    <w:rsid w:val="00E66764"/>
    <w:rsid w:val="00EE03C8"/>
    <w:rsid w:val="00F656F1"/>
    <w:rsid w:val="00F90E20"/>
    <w:rsid w:val="00FD2205"/>
    <w:rsid w:val="00FD6AF2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CCC17-FC59-4019-8213-B7598888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2017-08-11T04:33:00Z</cp:lastPrinted>
  <dcterms:created xsi:type="dcterms:W3CDTF">2017-08-14T04:43:00Z</dcterms:created>
  <dcterms:modified xsi:type="dcterms:W3CDTF">2017-08-14T05:12:00Z</dcterms:modified>
</cp:coreProperties>
</file>